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EC" w:rsidRDefault="00B659EC" w:rsidP="00B659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393E49">
        <w:rPr>
          <w:b/>
          <w:sz w:val="28"/>
          <w:szCs w:val="28"/>
        </w:rPr>
        <w:t>CIVIL ENGINEERING LAB-I</w:t>
      </w:r>
    </w:p>
    <w:p w:rsidR="00336CA6" w:rsidRDefault="00336CA6" w:rsidP="00B659EC">
      <w:pPr>
        <w:rPr>
          <w:b/>
          <w:sz w:val="28"/>
          <w:szCs w:val="28"/>
        </w:rPr>
      </w:pPr>
    </w:p>
    <w:p w:rsidR="00336CA6" w:rsidRDefault="00E32BD7" w:rsidP="00B659EC">
      <w:pPr>
        <w:rPr>
          <w:b/>
          <w:sz w:val="28"/>
          <w:szCs w:val="28"/>
        </w:rPr>
      </w:pPr>
      <w:r w:rsidRPr="00704878">
        <w:rPr>
          <w:b/>
          <w:sz w:val="24"/>
          <w:szCs w:val="24"/>
        </w:rPr>
        <w:t>Sub</w:t>
      </w:r>
      <w:r>
        <w:rPr>
          <w:b/>
        </w:rPr>
        <w:t xml:space="preserve">: </w:t>
      </w:r>
      <w:r w:rsidRPr="008446EA">
        <w:rPr>
          <w:b/>
        </w:rPr>
        <w:t>MATERIAL TESTING AND CONCRETE LABORATORY</w:t>
      </w:r>
      <w:r>
        <w:rPr>
          <w:b/>
        </w:rPr>
        <w:t xml:space="preserve"> </w:t>
      </w:r>
      <w:r>
        <w:rPr>
          <w:b/>
        </w:rPr>
        <w:t>(CE LAB)</w:t>
      </w:r>
      <w:r>
        <w:rPr>
          <w:b/>
        </w:rPr>
        <w:t xml:space="preserve">                       </w:t>
      </w:r>
      <w:r>
        <w:rPr>
          <w:b/>
        </w:rPr>
        <w:t xml:space="preserve">                    </w:t>
      </w:r>
      <w:r>
        <w:rPr>
          <w:b/>
        </w:rPr>
        <w:t xml:space="preserve"> Code</w:t>
      </w:r>
      <w:proofErr w:type="gramStart"/>
      <w:r>
        <w:rPr>
          <w:b/>
        </w:rPr>
        <w:t>:C206</w:t>
      </w:r>
      <w:proofErr w:type="gramEnd"/>
      <w:r>
        <w:rPr>
          <w:b/>
        </w:rPr>
        <w:t xml:space="preserve">                 </w:t>
      </w:r>
    </w:p>
    <w:p w:rsidR="00336CA6" w:rsidRPr="00393E49" w:rsidRDefault="00336CA6" w:rsidP="00B659EC">
      <w:pPr>
        <w:rPr>
          <w:b/>
          <w:sz w:val="28"/>
          <w:szCs w:val="28"/>
        </w:rPr>
      </w:pPr>
    </w:p>
    <w:p w:rsidR="00B659EC" w:rsidRPr="008446EA" w:rsidRDefault="00E32BD7" w:rsidP="00B659EC">
      <w:pPr>
        <w:rPr>
          <w:b/>
        </w:rPr>
      </w:pPr>
      <w:r>
        <w:rPr>
          <w:b/>
        </w:rPr>
        <w:t>Co</w:t>
      </w:r>
      <w:bookmarkStart w:id="0" w:name="_GoBack"/>
      <w:bookmarkEnd w:id="0"/>
    </w:p>
    <w:p w:rsidR="00B659EC" w:rsidRPr="005D606F" w:rsidRDefault="00B659EC" w:rsidP="00B659EC">
      <w:pPr>
        <w:tabs>
          <w:tab w:val="left" w:pos="3060"/>
        </w:tabs>
        <w:rPr>
          <w:b/>
        </w:rPr>
      </w:pPr>
      <w:r w:rsidRPr="00EA5920">
        <w:rPr>
          <w:b/>
        </w:rPr>
        <w:t xml:space="preserve">                 </w:t>
      </w:r>
      <w:r w:rsidRPr="005D606F">
        <w:rPr>
          <w:b/>
        </w:rPr>
        <w:t xml:space="preserve">                                                        </w:t>
      </w:r>
      <w:r>
        <w:rPr>
          <w:b/>
        </w:rPr>
        <w:t xml:space="preserve">           </w:t>
      </w:r>
    </w:p>
    <w:p w:rsidR="00B659EC" w:rsidRDefault="00B659EC" w:rsidP="00B659E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         </w:t>
      </w:r>
    </w:p>
    <w:tbl>
      <w:tblPr>
        <w:tblStyle w:val="TableGrid1"/>
        <w:tblpPr w:leftFromText="180" w:rightFromText="180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618"/>
        <w:gridCol w:w="597"/>
        <w:gridCol w:w="597"/>
        <w:gridCol w:w="618"/>
        <w:gridCol w:w="597"/>
        <w:gridCol w:w="597"/>
        <w:gridCol w:w="699"/>
        <w:gridCol w:w="699"/>
        <w:gridCol w:w="699"/>
        <w:gridCol w:w="771"/>
      </w:tblGrid>
      <w:tr w:rsidR="00B659EC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659EC" w:rsidRDefault="00B659EC" w:rsidP="00E32BD7">
            <w:pPr>
              <w:widowControl w:val="0"/>
              <w:autoSpaceDE w:val="0"/>
              <w:autoSpaceDN w:val="0"/>
              <w:spacing w:before="132" w:line="240" w:lineRule="auto"/>
              <w:ind w:left="171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</w:t>
            </w:r>
            <w:r w:rsidR="00E32BD7">
              <w:rPr>
                <w:rFonts w:ascii="Arial MT" w:eastAsia="Arial MT" w:hAnsi="Arial MT" w:cs="Arial MT"/>
              </w:rPr>
              <w:t xml:space="preserve">    </w:t>
            </w:r>
            <w:r>
              <w:rPr>
                <w:rFonts w:ascii="Arial MT" w:eastAsia="Arial MT" w:hAnsi="Arial MT" w:cs="Arial MT"/>
              </w:rPr>
              <w:t>C206.1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Pr="00B958FD" w:rsidRDefault="00B659EC" w:rsidP="00E26AF3">
            <w:pPr>
              <w:spacing w:after="27" w:line="240" w:lineRule="auto"/>
              <w:jc w:val="both"/>
              <w:rPr>
                <w:rFonts w:eastAsia="Calibri"/>
              </w:rPr>
            </w:pPr>
            <w:r w:rsidRPr="00B958FD">
              <w:rPr>
                <w:rFonts w:eastAsia="Calibri"/>
              </w:rPr>
              <w:t>The students will be able to Use Universal testing machine to determine the stress-strain relation in steel.</w:t>
            </w: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B659EC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C206.2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The students will be able to </w:t>
            </w:r>
            <w:r w:rsidRPr="00B958FD">
              <w:rPr>
                <w:rFonts w:eastAsia="Calibri"/>
              </w:rPr>
              <w:t>carry out tests to determine cement characteristics and strength</w:t>
            </w:r>
            <w:r w:rsidRPr="00286C8B">
              <w:rPr>
                <w:rFonts w:eastAsia="Calibri"/>
                <w:b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B659EC" w:rsidTr="00E26AF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C206.3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The students will be </w:t>
            </w:r>
            <w:r w:rsidRPr="00B958FD">
              <w:rPr>
                <w:rFonts w:eastAsia="Calibri"/>
              </w:rPr>
              <w:t>able to investigate properties of aggregates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B659EC" w:rsidRDefault="00B659EC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</w:t>
            </w:r>
          </w:p>
          <w:p w:rsidR="00B659EC" w:rsidRDefault="00B659EC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B659EC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C206.4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Pr="00B958FD" w:rsidRDefault="00B659EC" w:rsidP="00E26AF3">
            <w:pPr>
              <w:spacing w:after="27" w:line="240" w:lineRule="auto"/>
              <w:jc w:val="both"/>
              <w:rPr>
                <w:rFonts w:eastAsia="Calibri"/>
              </w:rPr>
            </w:pPr>
            <w:r w:rsidRPr="00B958FD">
              <w:rPr>
                <w:rFonts w:eastAsia="Calibri"/>
              </w:rPr>
              <w:t>The students will be able to conduct tests to determine concrete workability and compressive strength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659EC" w:rsidRDefault="00B659EC" w:rsidP="00E26AF3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B659EC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C206.5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The students will be able to </w:t>
            </w:r>
            <w:r w:rsidRPr="00B958FD">
              <w:rPr>
                <w:rFonts w:eastAsia="Calibri"/>
              </w:rPr>
              <w:t>perform non-destructive tests on concrete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/>
              </w:rPr>
            </w:pPr>
          </w:p>
          <w:p w:rsidR="00B659EC" w:rsidRDefault="00B659EC" w:rsidP="00E26AF3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B659EC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B659EC" w:rsidTr="00E26AF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C206.6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The students will be able to </w:t>
            </w:r>
            <w:r w:rsidRPr="00B958FD">
              <w:rPr>
                <w:rFonts w:eastAsia="Calibri"/>
              </w:rPr>
              <w:t>conduct strength tests on different types of bricks.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C" w:rsidRDefault="00B659EC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B659EC" w:rsidRDefault="00B659EC" w:rsidP="00E26AF3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B659EC" w:rsidTr="00E26A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EC" w:rsidRDefault="00B659EC" w:rsidP="00E26AF3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B659EC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659EC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364FBD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659EC" w:rsidRDefault="00B659EC" w:rsidP="00E26AF3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B659EC" w:rsidRDefault="00B659EC" w:rsidP="00B659EC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B659EC" w:rsidRDefault="00B659EC" w:rsidP="00B659EC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B659EC" w:rsidRDefault="00B659EC" w:rsidP="00B659EC">
      <w:pPr>
        <w:jc w:val="both"/>
        <w:rPr>
          <w:rFonts w:ascii="Times New Roman" w:hAnsi="Times New Roman" w:cs="Times New Roman"/>
          <w:b/>
        </w:rPr>
      </w:pPr>
    </w:p>
    <w:p w:rsidR="00B659EC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B659EC" w:rsidRPr="005D606F" w:rsidRDefault="00B659EC" w:rsidP="00B659EC"/>
    <w:p w:rsidR="00075A3E" w:rsidRDefault="00075A3E"/>
    <w:sectPr w:rsidR="0007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5C"/>
    <w:rsid w:val="00075A3E"/>
    <w:rsid w:val="00336CA6"/>
    <w:rsid w:val="00364FBD"/>
    <w:rsid w:val="00A4525C"/>
    <w:rsid w:val="00B659EC"/>
    <w:rsid w:val="00E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BB850-87E0-48FF-9D7C-18A7EEF7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9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B659EC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2024-04-22T07:33:00Z</dcterms:created>
  <dcterms:modified xsi:type="dcterms:W3CDTF">2024-05-07T02:56:00Z</dcterms:modified>
</cp:coreProperties>
</file>